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8F" w:rsidRPr="00765881" w:rsidRDefault="0056098F" w:rsidP="0056098F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6712E4">
        <w:rPr>
          <w:rFonts w:cs="Times New Roman"/>
          <w:b/>
          <w:sz w:val="28"/>
          <w:szCs w:val="28"/>
        </w:rPr>
        <w:t>Горячая линия: изменения законодательства в сфере садоводства и огородничества</w:t>
      </w:r>
    </w:p>
    <w:p w:rsidR="0056098F" w:rsidRDefault="0056098F" w:rsidP="0056098F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12 сентября</w:t>
      </w:r>
      <w:r w:rsidRPr="003A3623">
        <w:rPr>
          <w:rFonts w:eastAsia="Times New Roman" w:cs="Times New Roman"/>
          <w:sz w:val="24"/>
          <w:szCs w:val="24"/>
        </w:rPr>
        <w:t xml:space="preserve"> Кадастровая палата </w:t>
      </w:r>
      <w:r>
        <w:rPr>
          <w:rFonts w:eastAsia="Times New Roman" w:cs="Times New Roman"/>
          <w:sz w:val="24"/>
          <w:szCs w:val="24"/>
        </w:rPr>
        <w:t xml:space="preserve">по Новосибирской области </w:t>
      </w:r>
      <w:r w:rsidRPr="003A3623">
        <w:rPr>
          <w:rFonts w:eastAsia="Times New Roman" w:cs="Times New Roman"/>
          <w:sz w:val="24"/>
          <w:szCs w:val="24"/>
        </w:rPr>
        <w:t xml:space="preserve">проведет очередное телефонное консультирование. В эту среду горячая линия будет посвящена </w:t>
      </w:r>
      <w:r>
        <w:rPr>
          <w:rFonts w:eastAsia="Times New Roman" w:cs="Times New Roman"/>
          <w:sz w:val="24"/>
          <w:szCs w:val="24"/>
        </w:rPr>
        <w:t>вступающим в силу 1 января 2019 года изменениям в законодательстве, регулирующем сферы садоводства и огородничества.</w:t>
      </w:r>
    </w:p>
    <w:p w:rsidR="0056098F" w:rsidRPr="003A3623" w:rsidRDefault="0056098F" w:rsidP="0056098F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3A3623">
        <w:rPr>
          <w:rFonts w:eastAsia="Times New Roman" w:cs="Times New Roman"/>
          <w:sz w:val="24"/>
          <w:szCs w:val="24"/>
        </w:rPr>
        <w:t>В рамках горячей линии на вопросы граждан ответ</w:t>
      </w:r>
      <w:r>
        <w:rPr>
          <w:rFonts w:eastAsia="Times New Roman" w:cs="Times New Roman"/>
          <w:sz w:val="24"/>
          <w:szCs w:val="24"/>
        </w:rPr>
        <w:t>и</w:t>
      </w:r>
      <w:r w:rsidRPr="003A3623">
        <w:rPr>
          <w:rFonts w:eastAsia="Times New Roman" w:cs="Times New Roman"/>
          <w:sz w:val="24"/>
          <w:szCs w:val="24"/>
        </w:rPr>
        <w:t xml:space="preserve">т начальник </w:t>
      </w:r>
      <w:r>
        <w:rPr>
          <w:rFonts w:eastAsia="Times New Roman" w:cs="Times New Roman"/>
          <w:sz w:val="24"/>
          <w:szCs w:val="24"/>
        </w:rPr>
        <w:t xml:space="preserve">юридического </w:t>
      </w:r>
      <w:r w:rsidRPr="003A3623">
        <w:rPr>
          <w:rFonts w:eastAsia="Times New Roman" w:cs="Times New Roman"/>
          <w:sz w:val="24"/>
          <w:szCs w:val="24"/>
        </w:rPr>
        <w:t xml:space="preserve">отдела </w:t>
      </w:r>
      <w:r>
        <w:rPr>
          <w:rFonts w:eastAsia="Times New Roman" w:cs="Times New Roman"/>
          <w:sz w:val="24"/>
          <w:szCs w:val="24"/>
        </w:rPr>
        <w:t>Татьяна Викторовна Мороз</w:t>
      </w:r>
      <w:r w:rsidRPr="003A3623">
        <w:rPr>
          <w:rFonts w:eastAsia="Times New Roman" w:cs="Times New Roman"/>
          <w:sz w:val="24"/>
          <w:szCs w:val="24"/>
        </w:rPr>
        <w:t>.</w:t>
      </w:r>
    </w:p>
    <w:p w:rsidR="0056098F" w:rsidRPr="003A3623" w:rsidRDefault="0056098F" w:rsidP="0056098F">
      <w:pPr>
        <w:spacing w:after="0" w:line="360" w:lineRule="auto"/>
        <w:ind w:firstLine="709"/>
        <w:rPr>
          <w:rFonts w:eastAsia="Times New Roman" w:cs="Times New Roman"/>
          <w:sz w:val="24"/>
          <w:szCs w:val="24"/>
        </w:rPr>
      </w:pPr>
      <w:r w:rsidRPr="003A3623">
        <w:rPr>
          <w:rFonts w:eastAsia="Times New Roman" w:cs="Times New Roman"/>
          <w:sz w:val="24"/>
          <w:szCs w:val="24"/>
        </w:rPr>
        <w:t xml:space="preserve">Звонки будут приниматься с </w:t>
      </w:r>
      <w:r w:rsidRPr="003A3623">
        <w:rPr>
          <w:rFonts w:eastAsia="Times New Roman" w:cs="Times New Roman"/>
          <w:b/>
          <w:sz w:val="24"/>
          <w:szCs w:val="24"/>
        </w:rPr>
        <w:t>10.00 до 12.00</w:t>
      </w:r>
      <w:r w:rsidRPr="003A3623">
        <w:rPr>
          <w:rFonts w:eastAsia="Times New Roman" w:cs="Times New Roman"/>
          <w:sz w:val="24"/>
          <w:szCs w:val="24"/>
        </w:rPr>
        <w:t xml:space="preserve"> по телефону: </w:t>
      </w:r>
      <w:r w:rsidRPr="003A3623">
        <w:rPr>
          <w:rFonts w:eastAsia="Times New Roman" w:cs="Times New Roman"/>
          <w:b/>
          <w:sz w:val="24"/>
          <w:szCs w:val="24"/>
        </w:rPr>
        <w:t>(383)3</w:t>
      </w:r>
      <w:r>
        <w:rPr>
          <w:rFonts w:eastAsia="Times New Roman" w:cs="Times New Roman"/>
          <w:b/>
          <w:sz w:val="24"/>
          <w:szCs w:val="24"/>
        </w:rPr>
        <w:t>15</w:t>
      </w:r>
      <w:r w:rsidRPr="003A3623">
        <w:rPr>
          <w:rFonts w:eastAsia="Times New Roman" w:cs="Times New Roman"/>
          <w:b/>
          <w:sz w:val="24"/>
          <w:szCs w:val="24"/>
        </w:rPr>
        <w:t>-</w:t>
      </w:r>
      <w:r>
        <w:rPr>
          <w:rFonts w:eastAsia="Times New Roman" w:cs="Times New Roman"/>
          <w:b/>
          <w:sz w:val="24"/>
          <w:szCs w:val="24"/>
        </w:rPr>
        <w:t>24</w:t>
      </w:r>
      <w:r w:rsidRPr="003A3623">
        <w:rPr>
          <w:rFonts w:eastAsia="Times New Roman" w:cs="Times New Roman"/>
          <w:b/>
          <w:sz w:val="24"/>
          <w:szCs w:val="24"/>
        </w:rPr>
        <w:t>-</w:t>
      </w:r>
      <w:r>
        <w:rPr>
          <w:rFonts w:eastAsia="Times New Roman" w:cs="Times New Roman"/>
          <w:b/>
          <w:sz w:val="24"/>
          <w:szCs w:val="24"/>
        </w:rPr>
        <w:t>73</w:t>
      </w:r>
      <w:r w:rsidRPr="003A3623">
        <w:rPr>
          <w:rFonts w:eastAsia="Times New Roman" w:cs="Times New Roman"/>
          <w:sz w:val="24"/>
          <w:szCs w:val="24"/>
        </w:rPr>
        <w:t>.</w:t>
      </w:r>
    </w:p>
    <w:p w:rsidR="00D82973" w:rsidRPr="0056098F" w:rsidRDefault="0056098F" w:rsidP="0056098F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56098F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3022D2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3022D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3022D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022D2"/>
    <w:rsid w:val="00353854"/>
    <w:rsid w:val="003E6480"/>
    <w:rsid w:val="00405FF5"/>
    <w:rsid w:val="004126C1"/>
    <w:rsid w:val="004D7657"/>
    <w:rsid w:val="00543941"/>
    <w:rsid w:val="00551784"/>
    <w:rsid w:val="0056098F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19536-A812-4370-AA22-82302863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2018-09-10T04:40:00Z</dcterms:modified>
</cp:coreProperties>
</file>